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7B0" w:rsidRPr="00B852C5" w:rsidRDefault="0019535E" w:rsidP="00B852C5">
      <w:pPr>
        <w:spacing w:line="480" w:lineRule="auto"/>
        <w:rPr>
          <w:rFonts w:ascii="Times New Roman" w:hAnsi="Times New Roman" w:cs="Times New Roman"/>
          <w:sz w:val="24"/>
          <w:szCs w:val="24"/>
        </w:rPr>
      </w:pPr>
      <w:r w:rsidRPr="00B852C5">
        <w:rPr>
          <w:rFonts w:ascii="Times New Roman" w:hAnsi="Times New Roman" w:cs="Times New Roman"/>
          <w:sz w:val="24"/>
          <w:szCs w:val="24"/>
        </w:rPr>
        <w:tab/>
      </w:r>
    </w:p>
    <w:p w:rsidR="00C807B0" w:rsidRPr="00B852C5" w:rsidRDefault="00C807B0" w:rsidP="00B852C5">
      <w:pPr>
        <w:spacing w:line="480" w:lineRule="auto"/>
        <w:rPr>
          <w:rFonts w:ascii="Times New Roman" w:hAnsi="Times New Roman" w:cs="Times New Roman"/>
          <w:sz w:val="24"/>
          <w:szCs w:val="24"/>
        </w:rPr>
      </w:pPr>
    </w:p>
    <w:p w:rsidR="00C807B0" w:rsidRPr="00B852C5" w:rsidRDefault="00C807B0" w:rsidP="00B852C5">
      <w:pPr>
        <w:spacing w:line="480" w:lineRule="auto"/>
        <w:rPr>
          <w:rFonts w:ascii="Times New Roman" w:hAnsi="Times New Roman" w:cs="Times New Roman"/>
          <w:sz w:val="24"/>
          <w:szCs w:val="24"/>
        </w:rPr>
      </w:pPr>
    </w:p>
    <w:p w:rsidR="00C807B0" w:rsidRPr="00B852C5" w:rsidRDefault="00C807B0" w:rsidP="00B852C5">
      <w:pPr>
        <w:spacing w:line="480" w:lineRule="auto"/>
        <w:rPr>
          <w:rFonts w:ascii="Times New Roman" w:hAnsi="Times New Roman" w:cs="Times New Roman"/>
          <w:sz w:val="24"/>
          <w:szCs w:val="24"/>
        </w:rPr>
      </w:pPr>
    </w:p>
    <w:p w:rsidR="00C807B0" w:rsidRPr="00B852C5" w:rsidRDefault="00C807B0" w:rsidP="00B852C5">
      <w:pPr>
        <w:spacing w:line="480" w:lineRule="auto"/>
        <w:rPr>
          <w:rFonts w:ascii="Times New Roman" w:hAnsi="Times New Roman" w:cs="Times New Roman"/>
          <w:sz w:val="24"/>
          <w:szCs w:val="24"/>
        </w:rPr>
      </w:pPr>
    </w:p>
    <w:p w:rsidR="00C807B0" w:rsidRPr="00B852C5" w:rsidRDefault="00C807B0" w:rsidP="00B852C5">
      <w:pPr>
        <w:spacing w:line="480" w:lineRule="auto"/>
        <w:rPr>
          <w:rFonts w:ascii="Times New Roman" w:hAnsi="Times New Roman" w:cs="Times New Roman"/>
          <w:sz w:val="24"/>
          <w:szCs w:val="24"/>
        </w:rPr>
      </w:pPr>
    </w:p>
    <w:p w:rsidR="00E559AE" w:rsidRPr="00B852C5" w:rsidRDefault="007C044B" w:rsidP="00B852C5">
      <w:pPr>
        <w:spacing w:line="480" w:lineRule="auto"/>
        <w:jc w:val="center"/>
        <w:rPr>
          <w:rFonts w:ascii="Times New Roman" w:hAnsi="Times New Roman" w:cs="Times New Roman"/>
          <w:sz w:val="24"/>
          <w:szCs w:val="24"/>
        </w:rPr>
      </w:pPr>
      <w:r>
        <w:rPr>
          <w:rFonts w:ascii="Times New Roman" w:hAnsi="Times New Roman" w:cs="Times New Roman"/>
          <w:sz w:val="24"/>
          <w:szCs w:val="24"/>
        </w:rPr>
        <w:t>Animal Research Study</w:t>
      </w:r>
    </w:p>
    <w:p w:rsidR="00C807B0" w:rsidRDefault="003C2128" w:rsidP="00B852C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2128" w:rsidRDefault="003C2128" w:rsidP="00B852C5">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3C2128" w:rsidRDefault="003C2128" w:rsidP="00B852C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C2128" w:rsidRDefault="003C2128" w:rsidP="00B852C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C2128" w:rsidRPr="00B852C5" w:rsidRDefault="003C2128" w:rsidP="00B852C5">
      <w:pPr>
        <w:spacing w:line="480" w:lineRule="auto"/>
        <w:jc w:val="center"/>
        <w:rPr>
          <w:rFonts w:ascii="Times New Roman" w:hAnsi="Times New Roman" w:cs="Times New Roman"/>
          <w:sz w:val="24"/>
          <w:szCs w:val="24"/>
        </w:rPr>
      </w:pPr>
    </w:p>
    <w:p w:rsidR="00C807B0" w:rsidRPr="00B852C5" w:rsidRDefault="00C807B0" w:rsidP="00B852C5">
      <w:pPr>
        <w:spacing w:line="480" w:lineRule="auto"/>
        <w:rPr>
          <w:rFonts w:ascii="Times New Roman" w:hAnsi="Times New Roman" w:cs="Times New Roman"/>
          <w:sz w:val="24"/>
          <w:szCs w:val="24"/>
        </w:rPr>
      </w:pPr>
    </w:p>
    <w:p w:rsidR="00C807B0" w:rsidRPr="00B852C5" w:rsidRDefault="00C807B0" w:rsidP="00B852C5">
      <w:pPr>
        <w:spacing w:line="480" w:lineRule="auto"/>
        <w:rPr>
          <w:rFonts w:ascii="Times New Roman" w:hAnsi="Times New Roman" w:cs="Times New Roman"/>
          <w:sz w:val="24"/>
          <w:szCs w:val="24"/>
        </w:rPr>
      </w:pPr>
    </w:p>
    <w:p w:rsidR="00C807B0" w:rsidRPr="00B852C5" w:rsidRDefault="00C807B0" w:rsidP="00B852C5">
      <w:pPr>
        <w:spacing w:line="480" w:lineRule="auto"/>
        <w:rPr>
          <w:rFonts w:ascii="Times New Roman" w:hAnsi="Times New Roman" w:cs="Times New Roman"/>
          <w:sz w:val="24"/>
          <w:szCs w:val="24"/>
        </w:rPr>
      </w:pPr>
    </w:p>
    <w:p w:rsidR="00C807B0" w:rsidRPr="00B852C5" w:rsidRDefault="00C807B0" w:rsidP="00B852C5">
      <w:pPr>
        <w:spacing w:line="480" w:lineRule="auto"/>
        <w:rPr>
          <w:rFonts w:ascii="Times New Roman" w:hAnsi="Times New Roman" w:cs="Times New Roman"/>
          <w:sz w:val="24"/>
          <w:szCs w:val="24"/>
        </w:rPr>
      </w:pPr>
    </w:p>
    <w:p w:rsidR="00C807B0" w:rsidRPr="00B852C5" w:rsidRDefault="00C807B0" w:rsidP="00B852C5">
      <w:pPr>
        <w:spacing w:line="480" w:lineRule="auto"/>
        <w:rPr>
          <w:rFonts w:ascii="Times New Roman" w:hAnsi="Times New Roman" w:cs="Times New Roman"/>
          <w:sz w:val="24"/>
          <w:szCs w:val="24"/>
        </w:rPr>
      </w:pPr>
    </w:p>
    <w:p w:rsidR="00E559AE" w:rsidRPr="003C2128" w:rsidRDefault="009919A3" w:rsidP="00B852C5">
      <w:pPr>
        <w:spacing w:line="480" w:lineRule="auto"/>
        <w:rPr>
          <w:rFonts w:ascii="Times New Roman" w:hAnsi="Times New Roman" w:cs="Times New Roman"/>
          <w:sz w:val="24"/>
          <w:szCs w:val="24"/>
        </w:rPr>
      </w:pPr>
      <w:r w:rsidRPr="00B852C5">
        <w:rPr>
          <w:rFonts w:ascii="Times New Roman" w:hAnsi="Times New Roman" w:cs="Times New Roman"/>
          <w:sz w:val="24"/>
          <w:szCs w:val="24"/>
        </w:rPr>
        <w:br w:type="page"/>
      </w:r>
      <w:r w:rsidR="00527696" w:rsidRPr="00B852C5">
        <w:rPr>
          <w:rFonts w:ascii="Times New Roman" w:hAnsi="Times New Roman" w:cs="Times New Roman"/>
          <w:b/>
          <w:i/>
          <w:sz w:val="24"/>
          <w:szCs w:val="24"/>
        </w:rPr>
        <w:lastRenderedPageBreak/>
        <w:t>Discussion #</w:t>
      </w:r>
      <w:r w:rsidR="00582BF2">
        <w:rPr>
          <w:rFonts w:ascii="Times New Roman" w:hAnsi="Times New Roman" w:cs="Times New Roman"/>
          <w:b/>
          <w:i/>
          <w:sz w:val="24"/>
          <w:szCs w:val="24"/>
        </w:rPr>
        <w:t>3</w:t>
      </w:r>
    </w:p>
    <w:p w:rsidR="00582BF2" w:rsidRPr="003C2128" w:rsidRDefault="00582BF2" w:rsidP="003C2128">
      <w:pPr>
        <w:rPr>
          <w:b/>
        </w:rPr>
      </w:pPr>
      <w:r>
        <w:tab/>
      </w:r>
      <w:r w:rsidRPr="003C2128">
        <w:rPr>
          <w:b/>
        </w:rPr>
        <w:t>Animal research is a necessary practice in the world of medical research, allowing scientists to develop life-saving interventions and to spot catastrophic problems before new techniques or products make their way to actual patients. However, this does not mean that we should deny that there are serious ethical issues involved. Animal testing is not a pretty or pleasant process. It causes pain and suffering to animal subjects, and legitimate cases of abuse have been uncovered by animal rights groups. Consequently, the practice should be tightly regulated, and alternative methods should be employed whenever possible. Discussion Prompt: Discuss a specific research study involving animals that had ethical issues. What were the ethical issues involved? What could have been done to conduct the research study differently to avoid these ethical issues?</w:t>
      </w:r>
    </w:p>
    <w:p w:rsidR="00582BF2" w:rsidRPr="00521E43" w:rsidRDefault="00521E43" w:rsidP="00521E4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582BF2" w:rsidRPr="00521E43">
        <w:rPr>
          <w:rFonts w:ascii="Times New Roman" w:hAnsi="Times New Roman" w:cs="Times New Roman"/>
          <w:sz w:val="24"/>
          <w:szCs w:val="24"/>
        </w:rPr>
        <w:t xml:space="preserve">To carry out useful medical research, most animals which are used to contact the research are primarily bred. Alternatively, another significant type of research which scientists carry out in studies with human beings is known as clinical research. For a better understanding of the living body, necessarily animal medical examination must be contacted in various areas of biomedical. The animal research gives its way of importance in humankind when there is a development of effective prevention ways against diseases and also the treatment of the disease. </w:t>
      </w:r>
    </w:p>
    <w:p w:rsidR="00582BF2" w:rsidRPr="00521E43" w:rsidRDefault="00582BF2" w:rsidP="00521E43">
      <w:pPr>
        <w:spacing w:line="480" w:lineRule="auto"/>
        <w:rPr>
          <w:rFonts w:ascii="Times New Roman" w:hAnsi="Times New Roman" w:cs="Times New Roman"/>
          <w:sz w:val="24"/>
          <w:szCs w:val="24"/>
        </w:rPr>
      </w:pPr>
      <w:r w:rsidRPr="00521E43">
        <w:rPr>
          <w:rFonts w:ascii="Times New Roman" w:hAnsi="Times New Roman" w:cs="Times New Roman"/>
          <w:sz w:val="24"/>
          <w:szCs w:val="24"/>
        </w:rPr>
        <w:t xml:space="preserve">Implant surgery in rabbit has experimented in research of importance of rabbit size.  However, for all animal research contacted, a review board which is independent ethically approves the research works accordingly with the UK laws. Otherwise, in accordance with the ethical precepts outlined, all researchers must adhere to the highest standards possibly (Bayne, &amp; Turner, 2014). </w:t>
      </w:r>
    </w:p>
    <w:p w:rsidR="00582BF2" w:rsidRPr="00521E43" w:rsidRDefault="00521E43" w:rsidP="00521E43">
      <w:pPr>
        <w:spacing w:line="480" w:lineRule="auto"/>
        <w:rPr>
          <w:rFonts w:ascii="Times New Roman" w:hAnsi="Times New Roman" w:cs="Times New Roman"/>
          <w:sz w:val="24"/>
          <w:szCs w:val="24"/>
        </w:rPr>
      </w:pPr>
      <w:r>
        <w:rPr>
          <w:rFonts w:ascii="Times New Roman" w:hAnsi="Times New Roman" w:cs="Times New Roman"/>
          <w:sz w:val="24"/>
          <w:szCs w:val="24"/>
        </w:rPr>
        <w:tab/>
      </w:r>
      <w:r w:rsidR="00582BF2" w:rsidRPr="00521E43">
        <w:rPr>
          <w:rFonts w:ascii="Times New Roman" w:hAnsi="Times New Roman" w:cs="Times New Roman"/>
          <w:sz w:val="24"/>
          <w:szCs w:val="24"/>
        </w:rPr>
        <w:t xml:space="preserve">Animal medical research brings about ethical issues which specifically and clearly are portrayed when working out with rabbits. Typically, a rabbit is bright, active, alert, inquisitive, has a good body condition and also has a smooth coat. Subcutaneous route and intramuscular for painkiller or antibiotics for the rabbit results to injection trauma which substantially adds surgery shock hence leading the rabbit into gastrointestinal ileus. The administering of amoxicillin cause fatal diarrhea to the rabbit hence should not be given in order to avoid the animal stress (Suckow, </w:t>
      </w:r>
      <w:r w:rsidR="00582BF2" w:rsidRPr="00521E43">
        <w:rPr>
          <w:rFonts w:ascii="Times New Roman" w:hAnsi="Times New Roman" w:cs="Times New Roman"/>
          <w:sz w:val="24"/>
          <w:szCs w:val="24"/>
        </w:rPr>
        <w:lastRenderedPageBreak/>
        <w:t>Stevens, &amp; Wilson, 2012). According to the UK independent review board, ethical issues must be monitored in order to carry out the animal medical research properly with no side effects to the animal. However, to avoid the ethical issues portrayed above, the research study can be conducted differently with careful evaluation on the animal within every twenty-four postoperative hours. It ensures and monitors any sign of pain (Mapara, Thomas, &amp;</w:t>
      </w:r>
      <w:r w:rsidR="003C2128" w:rsidRPr="00521E43">
        <w:rPr>
          <w:rFonts w:ascii="Times New Roman" w:hAnsi="Times New Roman" w:cs="Times New Roman"/>
          <w:sz w:val="24"/>
          <w:szCs w:val="24"/>
        </w:rPr>
        <w:t xml:space="preserve"> </w:t>
      </w:r>
      <w:r w:rsidR="00582BF2" w:rsidRPr="00521E43">
        <w:rPr>
          <w:rFonts w:ascii="Times New Roman" w:hAnsi="Times New Roman" w:cs="Times New Roman"/>
          <w:sz w:val="24"/>
          <w:szCs w:val="24"/>
        </w:rPr>
        <w:t>Bhat, 2012).</w:t>
      </w:r>
    </w:p>
    <w:p w:rsidR="00582BF2" w:rsidRDefault="00582BF2" w:rsidP="00582BF2">
      <w:pPr>
        <w:rPr>
          <w:rFonts w:ascii="Times New Roman" w:hAnsi="Times New Roman" w:cs="Times New Roman"/>
          <w:sz w:val="24"/>
          <w:szCs w:val="24"/>
        </w:rPr>
      </w:pPr>
      <w:r>
        <w:rPr>
          <w:rFonts w:ascii="Times New Roman" w:hAnsi="Times New Roman" w:cs="Times New Roman"/>
          <w:sz w:val="24"/>
          <w:szCs w:val="24"/>
        </w:rPr>
        <w:br w:type="page"/>
      </w:r>
    </w:p>
    <w:p w:rsidR="00582BF2" w:rsidRPr="00B83C23" w:rsidRDefault="00582BF2" w:rsidP="00582BF2">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82BF2" w:rsidRPr="00B83C23" w:rsidRDefault="00582BF2" w:rsidP="00521E43">
      <w:pPr>
        <w:pStyle w:val="NoSpacing"/>
        <w:spacing w:line="480" w:lineRule="auto"/>
        <w:ind w:left="720" w:hanging="720"/>
        <w:rPr>
          <w:rFonts w:ascii="Times New Roman" w:hAnsi="Times New Roman" w:cs="Times New Roman"/>
          <w:sz w:val="24"/>
          <w:szCs w:val="24"/>
        </w:rPr>
      </w:pPr>
      <w:r w:rsidRPr="00B83C23">
        <w:rPr>
          <w:rFonts w:ascii="Times New Roman" w:hAnsi="Times New Roman" w:cs="Times New Roman"/>
          <w:sz w:val="24"/>
          <w:szCs w:val="24"/>
        </w:rPr>
        <w:t xml:space="preserve">Bayne, K. A. L., &amp; Turner, P. V. (2014). </w:t>
      </w:r>
      <w:r w:rsidRPr="00B83C23">
        <w:rPr>
          <w:rFonts w:ascii="Times New Roman" w:hAnsi="Times New Roman" w:cs="Times New Roman"/>
          <w:i/>
          <w:iCs/>
          <w:sz w:val="24"/>
          <w:szCs w:val="24"/>
        </w:rPr>
        <w:t>Laboratory animal welfare</w:t>
      </w:r>
      <w:r w:rsidRPr="00B83C23">
        <w:rPr>
          <w:rFonts w:ascii="Times New Roman" w:hAnsi="Times New Roman" w:cs="Times New Roman"/>
          <w:sz w:val="24"/>
          <w:szCs w:val="24"/>
        </w:rPr>
        <w:t xml:space="preserve">. London: Academic Press. </w:t>
      </w:r>
    </w:p>
    <w:p w:rsidR="00582BF2" w:rsidRPr="00B83C23" w:rsidRDefault="00582BF2" w:rsidP="00521E43">
      <w:pPr>
        <w:pStyle w:val="NoSpacing"/>
        <w:spacing w:line="480" w:lineRule="auto"/>
        <w:ind w:left="720" w:hanging="720"/>
        <w:rPr>
          <w:rFonts w:ascii="Times New Roman" w:hAnsi="Times New Roman" w:cs="Times New Roman"/>
          <w:sz w:val="24"/>
          <w:szCs w:val="24"/>
        </w:rPr>
      </w:pPr>
      <w:r w:rsidRPr="00B83C23">
        <w:rPr>
          <w:rFonts w:ascii="Times New Roman" w:hAnsi="Times New Roman" w:cs="Times New Roman"/>
          <w:sz w:val="24"/>
          <w:szCs w:val="24"/>
        </w:rPr>
        <w:t xml:space="preserve">Suckow, M. A., Stevens, K. A., &amp; Wilson, R. P. (2012). </w:t>
      </w:r>
      <w:r w:rsidRPr="00B83C23">
        <w:rPr>
          <w:rFonts w:ascii="Times New Roman" w:hAnsi="Times New Roman" w:cs="Times New Roman"/>
          <w:i/>
          <w:iCs/>
          <w:sz w:val="24"/>
          <w:szCs w:val="24"/>
        </w:rPr>
        <w:t>The laboratory rabbit, guinea pig, hamster, and other rodents</w:t>
      </w:r>
      <w:r w:rsidRPr="00B83C23">
        <w:rPr>
          <w:rFonts w:ascii="Times New Roman" w:hAnsi="Times New Roman" w:cs="Times New Roman"/>
          <w:sz w:val="24"/>
          <w:szCs w:val="24"/>
        </w:rPr>
        <w:t xml:space="preserve">. Amsterdam: Elsevier Academic Press. </w:t>
      </w:r>
    </w:p>
    <w:p w:rsidR="00582BF2" w:rsidRPr="00B83C23" w:rsidRDefault="00582BF2" w:rsidP="00521E43">
      <w:pPr>
        <w:pStyle w:val="NoSpacing"/>
        <w:spacing w:line="480" w:lineRule="auto"/>
        <w:ind w:left="720" w:hanging="720"/>
        <w:rPr>
          <w:rFonts w:ascii="Times New Roman" w:hAnsi="Times New Roman" w:cs="Times New Roman"/>
          <w:sz w:val="24"/>
          <w:szCs w:val="24"/>
        </w:rPr>
      </w:pPr>
      <w:r w:rsidRPr="00B83C23">
        <w:rPr>
          <w:rFonts w:ascii="Times New Roman" w:hAnsi="Times New Roman" w:cs="Times New Roman"/>
          <w:sz w:val="24"/>
          <w:szCs w:val="24"/>
        </w:rPr>
        <w:t>www.ncbi.nlm.nih.gov/pmc/articles/PMC3283968/</w:t>
      </w:r>
    </w:p>
    <w:p w:rsidR="0096238D" w:rsidRPr="0096238D" w:rsidRDefault="0096238D" w:rsidP="00B852C5">
      <w:pPr>
        <w:pBdr>
          <w:top w:val="single" w:sz="6" w:space="1" w:color="auto"/>
        </w:pBdr>
        <w:spacing w:after="0" w:line="480" w:lineRule="auto"/>
        <w:jc w:val="center"/>
        <w:rPr>
          <w:rFonts w:ascii="Times New Roman" w:eastAsia="Times New Roman" w:hAnsi="Times New Roman" w:cs="Times New Roman"/>
          <w:vanish/>
          <w:sz w:val="24"/>
          <w:szCs w:val="24"/>
        </w:rPr>
      </w:pPr>
      <w:r w:rsidRPr="0096238D">
        <w:rPr>
          <w:rFonts w:ascii="Times New Roman" w:eastAsia="Times New Roman" w:hAnsi="Times New Roman" w:cs="Times New Roman"/>
          <w:vanish/>
          <w:sz w:val="24"/>
          <w:szCs w:val="24"/>
        </w:rPr>
        <w:t>Bottom of Form</w:t>
      </w:r>
    </w:p>
    <w:p w:rsidR="001C5467" w:rsidRPr="00B852C5" w:rsidRDefault="001C5467" w:rsidP="00B852C5">
      <w:pPr>
        <w:spacing w:line="480" w:lineRule="auto"/>
        <w:rPr>
          <w:rFonts w:ascii="Times New Roman" w:hAnsi="Times New Roman" w:cs="Times New Roman"/>
          <w:sz w:val="24"/>
          <w:szCs w:val="24"/>
        </w:rPr>
      </w:pPr>
    </w:p>
    <w:sectPr w:rsidR="001C5467" w:rsidRPr="00B852C5" w:rsidSect="00C807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4722" w:rsidRDefault="00C54722" w:rsidP="00C807B0">
      <w:pPr>
        <w:spacing w:after="0" w:line="240" w:lineRule="auto"/>
      </w:pPr>
      <w:r>
        <w:separator/>
      </w:r>
    </w:p>
  </w:endnote>
  <w:endnote w:type="continuationSeparator" w:id="1">
    <w:p w:rsidR="00C54722" w:rsidRDefault="00C54722" w:rsidP="00C807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4722" w:rsidRDefault="00C54722" w:rsidP="00C807B0">
      <w:pPr>
        <w:spacing w:after="0" w:line="240" w:lineRule="auto"/>
      </w:pPr>
      <w:r>
        <w:separator/>
      </w:r>
    </w:p>
  </w:footnote>
  <w:footnote w:type="continuationSeparator" w:id="1">
    <w:p w:rsidR="00C54722" w:rsidRDefault="00C54722" w:rsidP="00C807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535016"/>
      <w:docPartObj>
        <w:docPartGallery w:val="Page Numbers (Top of Page)"/>
        <w:docPartUnique/>
      </w:docPartObj>
    </w:sdtPr>
    <w:sdtContent>
      <w:p w:rsidR="008519D1" w:rsidRPr="00E559AE" w:rsidRDefault="00582BF2" w:rsidP="00C807B0">
        <w:pPr>
          <w:spacing w:line="480" w:lineRule="auto"/>
          <w:rPr>
            <w:rFonts w:ascii="Times New Roman" w:hAnsi="Times New Roman" w:cs="Times New Roman"/>
            <w:sz w:val="24"/>
            <w:szCs w:val="24"/>
          </w:rPr>
        </w:pPr>
        <w:r>
          <w:rPr>
            <w:rFonts w:ascii="Times New Roman" w:hAnsi="Times New Roman" w:cs="Times New Roman"/>
            <w:sz w:val="24"/>
            <w:szCs w:val="24"/>
          </w:rPr>
          <w:t>ANIMAL RESEARCH STUDY</w:t>
        </w:r>
        <w:r w:rsidR="00E559AE" w:rsidRPr="00E559AE">
          <w:rPr>
            <w:rFonts w:ascii="Times New Roman" w:hAnsi="Times New Roman" w:cs="Times New Roman"/>
            <w:sz w:val="24"/>
            <w:szCs w:val="24"/>
          </w:rPr>
          <w:tab/>
        </w:r>
        <w:r w:rsidR="00E559AE" w:rsidRPr="00E559AE">
          <w:rPr>
            <w:rFonts w:ascii="Times New Roman" w:hAnsi="Times New Roman" w:cs="Times New Roman"/>
            <w:sz w:val="24"/>
            <w:szCs w:val="24"/>
          </w:rPr>
          <w:tab/>
        </w:r>
        <w:r w:rsidR="00C763E3">
          <w:rPr>
            <w:rFonts w:ascii="Times New Roman" w:hAnsi="Times New Roman" w:cs="Times New Roman"/>
            <w:sz w:val="24"/>
            <w:szCs w:val="24"/>
          </w:rPr>
          <w:tab/>
        </w:r>
        <w:r w:rsidR="00C763E3">
          <w:rPr>
            <w:rFonts w:ascii="Times New Roman" w:hAnsi="Times New Roman" w:cs="Times New Roman"/>
            <w:sz w:val="24"/>
            <w:szCs w:val="24"/>
          </w:rPr>
          <w:tab/>
        </w:r>
        <w:r w:rsidR="00C763E3">
          <w:rPr>
            <w:rFonts w:ascii="Times New Roman" w:hAnsi="Times New Roman" w:cs="Times New Roman"/>
            <w:sz w:val="24"/>
            <w:szCs w:val="24"/>
          </w:rPr>
          <w:tab/>
        </w:r>
        <w:r w:rsidR="00C763E3">
          <w:rPr>
            <w:rFonts w:ascii="Times New Roman" w:hAnsi="Times New Roman" w:cs="Times New Roman"/>
            <w:sz w:val="24"/>
            <w:szCs w:val="24"/>
          </w:rPr>
          <w:tab/>
          <w:t xml:space="preserve">  </w:t>
        </w:r>
        <w:r w:rsidR="00E559AE" w:rsidRPr="00E559AE">
          <w:rPr>
            <w:rFonts w:ascii="Times New Roman" w:hAnsi="Times New Roman" w:cs="Times New Roman"/>
            <w:sz w:val="24"/>
            <w:szCs w:val="24"/>
          </w:rPr>
          <w:tab/>
        </w:r>
        <w:r>
          <w:rPr>
            <w:rFonts w:ascii="Times New Roman" w:hAnsi="Times New Roman" w:cs="Times New Roman"/>
            <w:sz w:val="24"/>
            <w:szCs w:val="24"/>
          </w:rPr>
          <w:tab/>
        </w:r>
        <w:r w:rsidR="00E559AE" w:rsidRPr="00E559AE">
          <w:rPr>
            <w:rFonts w:ascii="Times New Roman" w:hAnsi="Times New Roman" w:cs="Times New Roman"/>
            <w:sz w:val="24"/>
            <w:szCs w:val="24"/>
          </w:rPr>
          <w:t xml:space="preserve"> </w:t>
        </w:r>
        <w:r w:rsidR="00FF1CA8" w:rsidRPr="00E559AE">
          <w:rPr>
            <w:rFonts w:ascii="Times New Roman" w:hAnsi="Times New Roman" w:cs="Times New Roman"/>
            <w:sz w:val="24"/>
            <w:szCs w:val="24"/>
          </w:rPr>
          <w:fldChar w:fldCharType="begin"/>
        </w:r>
        <w:r w:rsidR="008519D1" w:rsidRPr="00E559AE">
          <w:rPr>
            <w:rFonts w:ascii="Times New Roman" w:hAnsi="Times New Roman" w:cs="Times New Roman"/>
            <w:sz w:val="24"/>
            <w:szCs w:val="24"/>
          </w:rPr>
          <w:instrText xml:space="preserve"> PAGE   \* MERGEFORMAT </w:instrText>
        </w:r>
        <w:r w:rsidR="00FF1CA8" w:rsidRPr="00E559AE">
          <w:rPr>
            <w:rFonts w:ascii="Times New Roman" w:hAnsi="Times New Roman" w:cs="Times New Roman"/>
            <w:sz w:val="24"/>
            <w:szCs w:val="24"/>
          </w:rPr>
          <w:fldChar w:fldCharType="separate"/>
        </w:r>
        <w:r w:rsidR="00521E43">
          <w:rPr>
            <w:rFonts w:ascii="Times New Roman" w:hAnsi="Times New Roman" w:cs="Times New Roman"/>
            <w:noProof/>
            <w:sz w:val="24"/>
            <w:szCs w:val="24"/>
          </w:rPr>
          <w:t>2</w:t>
        </w:r>
        <w:r w:rsidR="00FF1CA8" w:rsidRPr="00E559A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D1" w:rsidRPr="00F54FD2" w:rsidRDefault="00F54FD2" w:rsidP="00F54FD2">
    <w:pPr>
      <w:spacing w:line="480" w:lineRule="auto"/>
      <w:jc w:val="center"/>
      <w:rPr>
        <w:rFonts w:ascii="Times New Roman" w:hAnsi="Times New Roman" w:cs="Times New Roman"/>
        <w:sz w:val="24"/>
        <w:szCs w:val="24"/>
      </w:rPr>
    </w:pPr>
    <w:r>
      <w:rPr>
        <w:rFonts w:ascii="Times New Roman" w:hAnsi="Times New Roman" w:cs="Times New Roman"/>
        <w:sz w:val="24"/>
        <w:szCs w:val="24"/>
      </w:rPr>
      <w:t>Running Head:</w:t>
    </w:r>
    <w:r w:rsidRPr="00F54FD2">
      <w:rPr>
        <w:rFonts w:ascii="Times New Roman" w:hAnsi="Times New Roman" w:cs="Times New Roman"/>
        <w:sz w:val="24"/>
        <w:szCs w:val="24"/>
      </w:rPr>
      <w:t xml:space="preserve"> </w:t>
    </w:r>
    <w:r w:rsidR="00582BF2">
      <w:rPr>
        <w:rFonts w:ascii="Times New Roman" w:hAnsi="Times New Roman" w:cs="Times New Roman"/>
        <w:sz w:val="24"/>
        <w:szCs w:val="24"/>
      </w:rPr>
      <w:t>ANIMAL RESEARCH STUDY</w:t>
    </w:r>
    <w:r w:rsidR="00C763E3">
      <w:rPr>
        <w:rFonts w:ascii="Times New Roman" w:hAnsi="Times New Roman" w:cs="Times New Roman"/>
        <w:sz w:val="24"/>
        <w:szCs w:val="24"/>
      </w:rPr>
      <w:tab/>
    </w:r>
    <w:r w:rsidR="007C044B">
      <w:rPr>
        <w:rFonts w:ascii="Times New Roman" w:hAnsi="Times New Roman" w:cs="Times New Roman"/>
        <w:sz w:val="24"/>
        <w:szCs w:val="24"/>
      </w:rPr>
      <w:tab/>
    </w:r>
    <w:r w:rsidR="007C044B">
      <w:rPr>
        <w:rFonts w:ascii="Times New Roman" w:hAnsi="Times New Roman" w:cs="Times New Roman"/>
        <w:sz w:val="24"/>
        <w:szCs w:val="24"/>
      </w:rPr>
      <w:tab/>
    </w:r>
    <w:r w:rsidR="00582BF2">
      <w:rPr>
        <w:rFonts w:ascii="Times New Roman" w:hAnsi="Times New Roman" w:cs="Times New Roman"/>
        <w:sz w:val="24"/>
        <w:szCs w:val="24"/>
      </w:rPr>
      <w:tab/>
    </w:r>
    <w:r w:rsidR="00C763E3">
      <w:rPr>
        <w:rFonts w:ascii="Times New Roman" w:hAnsi="Times New Roman" w:cs="Times New Roman"/>
        <w:sz w:val="24"/>
        <w:szCs w:val="24"/>
      </w:rPr>
      <w:tab/>
    </w:r>
    <w:r w:rsidR="00C763E3">
      <w:rPr>
        <w:rFonts w:ascii="Times New Roman" w:hAnsi="Times New Roman" w:cs="Times New Roman"/>
        <w:sz w:val="24"/>
        <w:szCs w:val="24"/>
      </w:rPr>
      <w:tab/>
    </w:r>
    <w:r w:rsidR="00C763E3">
      <w:rPr>
        <w:rFonts w:ascii="Times New Roman" w:hAnsi="Times New Roman" w:cs="Times New Roman"/>
        <w:sz w:val="24"/>
        <w:szCs w:val="24"/>
      </w:rPr>
      <w:tab/>
    </w:r>
    <w:r w:rsidR="008519D1" w:rsidRPr="00C807B0">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DU2MrQwMzA2sDQyNzNX0lEKTi0uzszPAykwrAUA6fOWVSwAAAA="/>
  </w:docVars>
  <w:rsids>
    <w:rsidRoot w:val="0019535E"/>
    <w:rsid w:val="00025D4E"/>
    <w:rsid w:val="001058E8"/>
    <w:rsid w:val="0010788C"/>
    <w:rsid w:val="0019535E"/>
    <w:rsid w:val="001C5467"/>
    <w:rsid w:val="001D79E7"/>
    <w:rsid w:val="00232811"/>
    <w:rsid w:val="00273449"/>
    <w:rsid w:val="002F7D63"/>
    <w:rsid w:val="00371DB7"/>
    <w:rsid w:val="0037266A"/>
    <w:rsid w:val="003A53FC"/>
    <w:rsid w:val="003C2128"/>
    <w:rsid w:val="004324DF"/>
    <w:rsid w:val="00447947"/>
    <w:rsid w:val="00466628"/>
    <w:rsid w:val="004B5FF3"/>
    <w:rsid w:val="004B7F5F"/>
    <w:rsid w:val="00521E43"/>
    <w:rsid w:val="00527696"/>
    <w:rsid w:val="00542B06"/>
    <w:rsid w:val="00582BF2"/>
    <w:rsid w:val="005A196E"/>
    <w:rsid w:val="00602E9A"/>
    <w:rsid w:val="00665A0F"/>
    <w:rsid w:val="007461C0"/>
    <w:rsid w:val="00747F37"/>
    <w:rsid w:val="0078634B"/>
    <w:rsid w:val="007C044B"/>
    <w:rsid w:val="008519D1"/>
    <w:rsid w:val="008B67A2"/>
    <w:rsid w:val="008C1931"/>
    <w:rsid w:val="008E6AF9"/>
    <w:rsid w:val="009140FA"/>
    <w:rsid w:val="00935550"/>
    <w:rsid w:val="0096238D"/>
    <w:rsid w:val="009919A3"/>
    <w:rsid w:val="009E356B"/>
    <w:rsid w:val="009F53F9"/>
    <w:rsid w:val="00A40895"/>
    <w:rsid w:val="00A82351"/>
    <w:rsid w:val="00AB0050"/>
    <w:rsid w:val="00AB3C42"/>
    <w:rsid w:val="00AD31BD"/>
    <w:rsid w:val="00AF404B"/>
    <w:rsid w:val="00B32D28"/>
    <w:rsid w:val="00B545DF"/>
    <w:rsid w:val="00B852C5"/>
    <w:rsid w:val="00BB3643"/>
    <w:rsid w:val="00C54722"/>
    <w:rsid w:val="00C763E3"/>
    <w:rsid w:val="00C807B0"/>
    <w:rsid w:val="00CA055D"/>
    <w:rsid w:val="00CA4FF5"/>
    <w:rsid w:val="00CB298F"/>
    <w:rsid w:val="00D0217B"/>
    <w:rsid w:val="00D6244D"/>
    <w:rsid w:val="00D92620"/>
    <w:rsid w:val="00E559AE"/>
    <w:rsid w:val="00E62F21"/>
    <w:rsid w:val="00F54FD2"/>
    <w:rsid w:val="00F6187E"/>
    <w:rsid w:val="00FD49E3"/>
    <w:rsid w:val="00FE5B01"/>
    <w:rsid w:val="00FF1C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B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7B0"/>
  </w:style>
  <w:style w:type="paragraph" w:styleId="Footer">
    <w:name w:val="footer"/>
    <w:basedOn w:val="Normal"/>
    <w:link w:val="FooterChar"/>
    <w:uiPriority w:val="99"/>
    <w:semiHidden/>
    <w:unhideWhenUsed/>
    <w:rsid w:val="00C807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07B0"/>
  </w:style>
  <w:style w:type="character" w:customStyle="1" w:styleId="lookup-resultcontent">
    <w:name w:val="lookup-result__content"/>
    <w:basedOn w:val="DefaultParagraphFont"/>
    <w:rsid w:val="009140FA"/>
  </w:style>
  <w:style w:type="character" w:customStyle="1" w:styleId="apple-converted-space">
    <w:name w:val="apple-converted-space"/>
    <w:basedOn w:val="DefaultParagraphFont"/>
    <w:rsid w:val="009140FA"/>
  </w:style>
  <w:style w:type="character" w:styleId="Hyperlink">
    <w:name w:val="Hyperlink"/>
    <w:basedOn w:val="DefaultParagraphFont"/>
    <w:uiPriority w:val="99"/>
    <w:unhideWhenUsed/>
    <w:rsid w:val="004B5FF3"/>
    <w:rPr>
      <w:color w:val="0000FF" w:themeColor="hyperlink"/>
      <w:u w:val="single"/>
    </w:rPr>
  </w:style>
  <w:style w:type="paragraph" w:styleId="NoSpacing">
    <w:name w:val="No Spacing"/>
    <w:uiPriority w:val="1"/>
    <w:qFormat/>
    <w:rsid w:val="00E559AE"/>
    <w:pPr>
      <w:spacing w:after="0" w:line="240" w:lineRule="auto"/>
    </w:pPr>
  </w:style>
  <w:style w:type="paragraph" w:styleId="z-TopofForm">
    <w:name w:val="HTML Top of Form"/>
    <w:basedOn w:val="Normal"/>
    <w:next w:val="Normal"/>
    <w:link w:val="z-TopofFormChar"/>
    <w:hidden/>
    <w:uiPriority w:val="99"/>
    <w:semiHidden/>
    <w:unhideWhenUsed/>
    <w:rsid w:val="0096238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6238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6238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6238D"/>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773331564">
      <w:bodyDiv w:val="1"/>
      <w:marLeft w:val="0"/>
      <w:marRight w:val="0"/>
      <w:marTop w:val="0"/>
      <w:marBottom w:val="0"/>
      <w:divBdr>
        <w:top w:val="none" w:sz="0" w:space="0" w:color="auto"/>
        <w:left w:val="none" w:sz="0" w:space="0" w:color="auto"/>
        <w:bottom w:val="none" w:sz="0" w:space="0" w:color="auto"/>
        <w:right w:val="none" w:sz="0" w:space="0" w:color="auto"/>
      </w:divBdr>
      <w:divsChild>
        <w:div w:id="251856684">
          <w:marLeft w:val="0"/>
          <w:marRight w:val="0"/>
          <w:marTop w:val="0"/>
          <w:marBottom w:val="0"/>
          <w:divBdr>
            <w:top w:val="none" w:sz="0" w:space="0" w:color="auto"/>
            <w:left w:val="none" w:sz="0" w:space="0" w:color="auto"/>
            <w:bottom w:val="none" w:sz="0" w:space="0" w:color="auto"/>
            <w:right w:val="none" w:sz="0" w:space="0" w:color="auto"/>
          </w:divBdr>
          <w:divsChild>
            <w:div w:id="10443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35870">
      <w:bodyDiv w:val="1"/>
      <w:marLeft w:val="0"/>
      <w:marRight w:val="0"/>
      <w:marTop w:val="0"/>
      <w:marBottom w:val="0"/>
      <w:divBdr>
        <w:top w:val="none" w:sz="0" w:space="0" w:color="auto"/>
        <w:left w:val="none" w:sz="0" w:space="0" w:color="auto"/>
        <w:bottom w:val="none" w:sz="0" w:space="0" w:color="auto"/>
        <w:right w:val="none" w:sz="0" w:space="0" w:color="auto"/>
      </w:divBdr>
      <w:divsChild>
        <w:div w:id="1272853927">
          <w:marLeft w:val="0"/>
          <w:marRight w:val="0"/>
          <w:marTop w:val="0"/>
          <w:marBottom w:val="0"/>
          <w:divBdr>
            <w:top w:val="none" w:sz="0" w:space="0" w:color="auto"/>
            <w:left w:val="none" w:sz="0" w:space="0" w:color="auto"/>
            <w:bottom w:val="none" w:sz="0" w:space="0" w:color="auto"/>
            <w:right w:val="none" w:sz="0" w:space="0" w:color="auto"/>
          </w:divBdr>
          <w:divsChild>
            <w:div w:id="17412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3E027-6496-4FE6-9DE3-DC8E1D49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2017-11-07T21:30:00Z</dcterms:created>
  <dcterms:modified xsi:type="dcterms:W3CDTF">2017-11-07T21:30:00Z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omondij854@gmail.com@www.mendeley.com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